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5F02" w:rsidP="71676901" w:rsidRDefault="00F5473A" w14:paraId="2F709700" w14:textId="1EC9432A">
      <w:pPr>
        <w:pStyle w:val="Normal"/>
        <w:spacing w:line="240" w:lineRule="auto"/>
      </w:pPr>
      <w:r w:rsidR="71676901">
        <w:rPr/>
        <w:t>Currículum</w:t>
      </w:r>
    </w:p>
    <w:tbl>
      <w:tblPr>
        <w:tblStyle w:val="a"/>
        <w:tblW w:w="9493" w:type="dxa"/>
        <w:tblInd w:w="6" w:type="dxa"/>
        <w:tblLayout w:type="fixed"/>
        <w:tblLook w:val="0400" w:firstRow="0" w:lastRow="0" w:firstColumn="0" w:lastColumn="0" w:noHBand="0" w:noVBand="1"/>
      </w:tblPr>
      <w:tblGrid>
        <w:gridCol w:w="9493"/>
      </w:tblGrid>
      <w:tr w:rsidR="005D5F02" w:rsidTr="71676901" w14:paraId="2F709702" w14:textId="77777777">
        <w:tc>
          <w:tcPr>
            <w:tcW w:w="94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5D5F02" w:rsidRDefault="00F5473A" w14:paraId="2F709701" w14:textId="77777777">
            <w:pPr>
              <w:spacing w:line="276" w:lineRule="auto"/>
              <w:ind w:left="38" w:right="0"/>
              <w:jc w:val="left"/>
            </w:pPr>
            <w:r>
              <w:rPr>
                <w:b w:val="0"/>
                <w:sz w:val="28"/>
                <w:szCs w:val="28"/>
                <w:u w:val="none"/>
              </w:rPr>
              <w:t xml:space="preserve">Datos personales </w:t>
            </w:r>
          </w:p>
        </w:tc>
      </w:tr>
      <w:tr w:rsidR="005D5F02" w:rsidTr="71676901" w14:paraId="2F70970A" w14:textId="77777777">
        <w:trPr>
          <w:trHeight w:val="300"/>
        </w:trPr>
        <w:tc>
          <w:tcPr>
            <w:tcW w:w="94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D5F02" w:rsidRDefault="00F5473A" w14:paraId="2F709703" w14:textId="77777777">
            <w:pPr>
              <w:spacing w:after="84"/>
              <w:ind w:right="0"/>
              <w:jc w:val="left"/>
              <w:rPr>
                <w:b w:val="0"/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 xml:space="preserve">Nombre: </w:t>
            </w:r>
            <w:r>
              <w:rPr>
                <w:b w:val="0"/>
                <w:sz w:val="22"/>
                <w:szCs w:val="22"/>
                <w:u w:val="none"/>
              </w:rPr>
              <w:t xml:space="preserve">Henrry José Piñero Figueroa </w:t>
            </w:r>
          </w:p>
          <w:p w:rsidR="005D5F02" w:rsidRDefault="00F5473A" w14:paraId="2F709704" w14:textId="77777777">
            <w:pPr>
              <w:spacing w:after="84"/>
              <w:ind w:right="0"/>
              <w:jc w:val="left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 xml:space="preserve">Rut: 27.023.154-3 </w:t>
            </w:r>
          </w:p>
          <w:p w:rsidR="005D5F02" w:rsidRDefault="00F5473A" w14:paraId="2F709705" w14:textId="77777777">
            <w:pPr>
              <w:spacing w:after="84"/>
              <w:ind w:right="0"/>
              <w:jc w:val="left"/>
            </w:pPr>
            <w:r>
              <w:rPr>
                <w:sz w:val="22"/>
                <w:szCs w:val="22"/>
                <w:u w:val="none"/>
              </w:rPr>
              <w:t xml:space="preserve">Correo electrónico: </w:t>
            </w:r>
            <w:hyperlink r:id="rId4">
              <w:r>
                <w:rPr>
                  <w:b w:val="0"/>
                  <w:color w:val="1155CC"/>
                  <w:sz w:val="22"/>
                  <w:szCs w:val="22"/>
                </w:rPr>
                <w:t>Henrryjppl@gmail.com</w:t>
              </w:r>
            </w:hyperlink>
            <w:r>
              <w:rPr>
                <w:b w:val="0"/>
                <w:sz w:val="22"/>
                <w:szCs w:val="22"/>
                <w:u w:val="none"/>
              </w:rPr>
              <w:t xml:space="preserve"> </w:t>
            </w:r>
          </w:p>
          <w:p w:rsidR="005D5F02" w:rsidRDefault="00F5473A" w14:paraId="2F709706" w14:textId="77777777">
            <w:pPr>
              <w:spacing w:after="97"/>
              <w:ind w:right="0"/>
              <w:jc w:val="left"/>
            </w:pPr>
            <w:r>
              <w:rPr>
                <w:sz w:val="22"/>
                <w:szCs w:val="22"/>
                <w:u w:val="none"/>
              </w:rPr>
              <w:t xml:space="preserve">Teléfono: </w:t>
            </w:r>
            <w:r>
              <w:rPr>
                <w:b w:val="0"/>
                <w:sz w:val="22"/>
                <w:szCs w:val="22"/>
                <w:u w:val="none"/>
              </w:rPr>
              <w:t xml:space="preserve">+569 61729591 </w:t>
            </w:r>
          </w:p>
          <w:p w:rsidR="005D5F02" w:rsidRDefault="00F5473A" w14:paraId="2F709707" w14:textId="77777777">
            <w:pPr>
              <w:spacing w:after="118"/>
              <w:ind w:right="0"/>
              <w:jc w:val="left"/>
            </w:pPr>
            <w:bookmarkStart w:name="_gjdgxs" w:colFirst="0" w:colLast="0" w:id="0"/>
            <w:bookmarkEnd w:id="0"/>
            <w:r>
              <w:rPr>
                <w:sz w:val="22"/>
                <w:szCs w:val="22"/>
                <w:u w:val="none"/>
              </w:rPr>
              <w:t xml:space="preserve">Dirección: </w:t>
            </w:r>
            <w:r>
              <w:rPr>
                <w:b w:val="0"/>
                <w:sz w:val="22"/>
                <w:szCs w:val="22"/>
                <w:u w:val="none"/>
              </w:rPr>
              <w:t xml:space="preserve">AV. Recoleta 1760, Recoleta </w:t>
            </w:r>
          </w:p>
          <w:p w:rsidR="005D5F02" w:rsidRDefault="00F5473A" w14:paraId="2F709708" w14:textId="77777777">
            <w:pPr>
              <w:spacing w:after="129"/>
              <w:ind w:right="0"/>
              <w:jc w:val="left"/>
            </w:pPr>
            <w:r>
              <w:rPr>
                <w:sz w:val="22"/>
                <w:szCs w:val="22"/>
                <w:u w:val="none"/>
              </w:rPr>
              <w:t xml:space="preserve">Fecha de nacimiento: </w:t>
            </w:r>
            <w:r>
              <w:rPr>
                <w:b w:val="0"/>
                <w:sz w:val="22"/>
                <w:szCs w:val="22"/>
                <w:u w:val="none"/>
              </w:rPr>
              <w:t xml:space="preserve">29 de mayo de 1990. </w:t>
            </w:r>
          </w:p>
          <w:p w:rsidR="005D5F02" w:rsidRDefault="00F5473A" w14:paraId="2F709709" w14:textId="77777777">
            <w:pPr>
              <w:spacing w:line="276" w:lineRule="auto"/>
              <w:ind w:right="0"/>
              <w:jc w:val="left"/>
            </w:pPr>
            <w:r>
              <w:rPr>
                <w:sz w:val="22"/>
                <w:szCs w:val="22"/>
                <w:u w:val="none"/>
              </w:rPr>
              <w:t xml:space="preserve">Lugar de nacimiento: Cabimas Estado Zulia. Venezuela. </w:t>
            </w:r>
          </w:p>
        </w:tc>
      </w:tr>
    </w:tbl>
    <w:p w:rsidR="005D5F02" w:rsidRDefault="005D5F02" w14:paraId="2F70970B" w14:textId="77777777">
      <w:pPr>
        <w:spacing w:after="50" w:line="276" w:lineRule="auto"/>
        <w:ind w:right="0"/>
        <w:jc w:val="left"/>
      </w:pPr>
    </w:p>
    <w:tbl>
      <w:tblPr>
        <w:tblStyle w:val="a0"/>
        <w:tblW w:w="9493" w:type="dxa"/>
        <w:tblInd w:w="6" w:type="dxa"/>
        <w:tblLayout w:type="fixed"/>
        <w:tblLook w:val="0400" w:firstRow="0" w:lastRow="0" w:firstColumn="0" w:lastColumn="0" w:noHBand="0" w:noVBand="1"/>
      </w:tblPr>
      <w:tblGrid>
        <w:gridCol w:w="9493"/>
      </w:tblGrid>
      <w:tr w:rsidR="005D5F02" w14:paraId="2F70970D" w14:textId="77777777">
        <w:tc>
          <w:tcPr>
            <w:tcW w:w="9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</w:tcPr>
          <w:p w:rsidR="005D5F02" w:rsidRDefault="00F5473A" w14:paraId="2F70970C" w14:textId="77777777">
            <w:pPr>
              <w:spacing w:line="276" w:lineRule="auto"/>
              <w:ind w:left="38" w:right="0"/>
              <w:jc w:val="left"/>
            </w:pPr>
            <w:r>
              <w:rPr>
                <w:b w:val="0"/>
                <w:sz w:val="28"/>
                <w:szCs w:val="28"/>
                <w:u w:val="none"/>
              </w:rPr>
              <w:t xml:space="preserve">Formación </w:t>
            </w:r>
          </w:p>
        </w:tc>
      </w:tr>
      <w:tr w:rsidR="005D5F02" w14:paraId="2F709715" w14:textId="77777777">
        <w:tc>
          <w:tcPr>
            <w:tcW w:w="9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D5F02" w:rsidRDefault="00F5473A" w14:paraId="2F70970E" w14:textId="77777777">
            <w:pPr>
              <w:spacing w:after="119"/>
              <w:ind w:right="0"/>
              <w:jc w:val="left"/>
            </w:pPr>
            <w:r>
              <w:rPr>
                <w:sz w:val="22"/>
                <w:szCs w:val="22"/>
                <w:u w:val="none"/>
              </w:rPr>
              <w:t xml:space="preserve">Administración de empresas (Mención Gerencia Industrial). </w:t>
            </w:r>
          </w:p>
          <w:p w:rsidR="005D5F02" w:rsidRDefault="00F5473A" w14:paraId="2F70970F" w14:textId="77777777">
            <w:pPr>
              <w:spacing w:after="32"/>
              <w:ind w:right="0"/>
              <w:jc w:val="left"/>
            </w:pPr>
            <w:r>
              <w:rPr>
                <w:b w:val="0"/>
                <w:sz w:val="22"/>
                <w:szCs w:val="22"/>
                <w:u w:val="none"/>
              </w:rPr>
              <w:t xml:space="preserve">Universidad Nacional Experimental Rafael María Baralt (UNERM), Cabimas Edo Zulia. </w:t>
            </w:r>
          </w:p>
          <w:p w:rsidR="005D5F02" w:rsidRDefault="00F5473A" w14:paraId="2F709710" w14:textId="77777777">
            <w:pPr>
              <w:spacing w:after="112"/>
              <w:ind w:right="0"/>
              <w:jc w:val="left"/>
            </w:pPr>
            <w:r>
              <w:rPr>
                <w:b w:val="0"/>
                <w:sz w:val="22"/>
                <w:szCs w:val="22"/>
                <w:u w:val="none"/>
              </w:rPr>
              <w:t xml:space="preserve">Venezuela </w:t>
            </w:r>
          </w:p>
          <w:p w:rsidR="005D5F02" w:rsidRDefault="00F5473A" w14:paraId="2F709711" w14:textId="77777777">
            <w:pPr>
              <w:spacing w:after="39"/>
              <w:ind w:right="0"/>
              <w:jc w:val="left"/>
            </w:pPr>
            <w:r>
              <w:rPr>
                <w:sz w:val="22"/>
                <w:szCs w:val="22"/>
                <w:u w:val="none"/>
              </w:rPr>
              <w:t xml:space="preserve">Músico percusionista. </w:t>
            </w:r>
          </w:p>
          <w:p w:rsidR="005D5F02" w:rsidRDefault="00F5473A" w14:paraId="2F709712" w14:textId="77777777">
            <w:pPr>
              <w:spacing w:after="112"/>
              <w:ind w:right="0"/>
              <w:jc w:val="left"/>
            </w:pPr>
            <w:r>
              <w:rPr>
                <w:b w:val="0"/>
                <w:sz w:val="22"/>
                <w:szCs w:val="22"/>
                <w:u w:val="none"/>
              </w:rPr>
              <w:t xml:space="preserve">Conservatorio de música de Maracaibo José Luis Paz, Cabimas Edo Zulia. Venezuela </w:t>
            </w:r>
          </w:p>
          <w:p w:rsidR="005D5F02" w:rsidRDefault="00F5473A" w14:paraId="2F709713" w14:textId="77777777">
            <w:pPr>
              <w:spacing w:after="39"/>
              <w:ind w:right="0"/>
              <w:jc w:val="left"/>
            </w:pPr>
            <w:r>
              <w:rPr>
                <w:sz w:val="22"/>
                <w:szCs w:val="22"/>
                <w:u w:val="none"/>
              </w:rPr>
              <w:t xml:space="preserve">Bachiller Integral. </w:t>
            </w:r>
          </w:p>
          <w:p w:rsidR="005D5F02" w:rsidRDefault="00F5473A" w14:paraId="2F709714" w14:textId="77777777">
            <w:pPr>
              <w:spacing w:line="276" w:lineRule="auto"/>
              <w:ind w:right="0"/>
              <w:jc w:val="left"/>
            </w:pPr>
            <w:r>
              <w:rPr>
                <w:b w:val="0"/>
                <w:sz w:val="22"/>
                <w:szCs w:val="22"/>
                <w:u w:val="none"/>
              </w:rPr>
              <w:t xml:space="preserve">U.E.M.R. EL GOLFITO, Cabimas Edo Zulia. Venezuela </w:t>
            </w:r>
          </w:p>
        </w:tc>
      </w:tr>
    </w:tbl>
    <w:p w:rsidR="005D5F02" w:rsidRDefault="005D5F02" w14:paraId="2F709716" w14:textId="77777777">
      <w:pPr>
        <w:spacing w:after="50" w:line="276" w:lineRule="auto"/>
        <w:ind w:right="0"/>
        <w:jc w:val="left"/>
      </w:pPr>
    </w:p>
    <w:tbl>
      <w:tblPr>
        <w:tblW w:w="9500" w:type="dxa"/>
        <w:tblInd w:w="6" w:type="dxa"/>
        <w:tblLayout w:type="fixed"/>
        <w:tblLook w:val="0400" w:firstRow="0" w:lastRow="0" w:firstColumn="0" w:lastColumn="0" w:noHBand="0" w:noVBand="1"/>
      </w:tblPr>
      <w:tblGrid>
        <w:gridCol w:w="9500"/>
      </w:tblGrid>
      <w:tr w:rsidR="005D5F02" w:rsidTr="71676901" w14:paraId="2F709718" w14:textId="77777777">
        <w:tc>
          <w:tcPr>
            <w:tcW w:w="95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FBFBF" w:themeFill="background1" w:themeFillShade="BF"/>
            <w:tcMar/>
          </w:tcPr>
          <w:p w:rsidR="005D5F02" w:rsidRDefault="00F5473A" w14:paraId="2F709717" w14:textId="5BE8C7D9">
            <w:pPr>
              <w:spacing w:line="276" w:lineRule="auto"/>
              <w:ind w:left="38" w:right="0"/>
              <w:jc w:val="left"/>
            </w:pPr>
            <w:r w:rsidRPr="71676901" w:rsidR="71676901">
              <w:rPr>
                <w:b w:val="0"/>
                <w:bCs w:val="0"/>
                <w:sz w:val="28"/>
                <w:szCs w:val="28"/>
                <w:u w:val="none"/>
              </w:rPr>
              <w:t>Experiencia laboral</w:t>
            </w:r>
          </w:p>
        </w:tc>
      </w:tr>
      <w:tr w:rsidR="005D5F02" w:rsidTr="71676901" w14:paraId="2F70972A" w14:textId="77777777">
        <w:tc>
          <w:tcPr>
            <w:tcW w:w="95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D5F02" w:rsidRDefault="00F5473A" w14:paraId="2F70971D" w14:textId="77777777">
            <w:pPr>
              <w:spacing w:after="39"/>
              <w:ind w:right="0"/>
              <w:jc w:val="left"/>
            </w:pPr>
            <w:r>
              <w:rPr>
                <w:sz w:val="22"/>
                <w:szCs w:val="22"/>
                <w:u w:val="none"/>
              </w:rPr>
              <w:t xml:space="preserve">Ene 2016 – Ene 2018      Supervisor de seguridad. </w:t>
            </w:r>
          </w:p>
          <w:p w:rsidR="005D5F02" w:rsidRDefault="00F5473A" w14:paraId="2F70971E" w14:textId="77777777">
            <w:pPr>
              <w:spacing w:after="112" w:line="268" w:lineRule="auto"/>
              <w:ind w:right="0"/>
              <w:jc w:val="left"/>
            </w:pPr>
            <w:r>
              <w:rPr>
                <w:b w:val="0"/>
                <w:color w:val="808080"/>
                <w:sz w:val="22"/>
                <w:szCs w:val="22"/>
                <w:u w:val="none"/>
              </w:rPr>
              <w:t xml:space="preserve">Universidad Nacional Experimental Rafael María Baralt, Cabimas Edo Zulia. Venezuela </w:t>
            </w:r>
            <w:r>
              <w:rPr>
                <w:b w:val="0"/>
                <w:sz w:val="22"/>
                <w:szCs w:val="22"/>
                <w:u w:val="none"/>
              </w:rPr>
              <w:t xml:space="preserve">Encargado de supervisar y dar las garantías necesarias para la seguridad de las oficinas rectorales de </w:t>
            </w:r>
            <w:r>
              <w:rPr>
                <w:b w:val="0"/>
                <w:sz w:val="22"/>
                <w:szCs w:val="22"/>
                <w:u w:val="none"/>
              </w:rPr>
              <w:t xml:space="preserve">la universidad. </w:t>
            </w:r>
          </w:p>
          <w:p w:rsidR="005D5F02" w:rsidRDefault="00F5473A" w14:paraId="2F70971F" w14:textId="77777777">
            <w:pPr>
              <w:spacing w:after="40"/>
              <w:ind w:right="0"/>
              <w:jc w:val="left"/>
            </w:pPr>
            <w:r>
              <w:rPr>
                <w:sz w:val="22"/>
                <w:szCs w:val="22"/>
                <w:u w:val="none"/>
              </w:rPr>
              <w:t xml:space="preserve">Mar 2018 – </w:t>
            </w:r>
            <w:proofErr w:type="spellStart"/>
            <w:r>
              <w:rPr>
                <w:sz w:val="22"/>
                <w:szCs w:val="22"/>
                <w:u w:val="none"/>
              </w:rPr>
              <w:t>Sep</w:t>
            </w:r>
            <w:proofErr w:type="spellEnd"/>
            <w:r>
              <w:rPr>
                <w:sz w:val="22"/>
                <w:szCs w:val="22"/>
                <w:u w:val="none"/>
              </w:rPr>
              <w:t xml:space="preserve"> 2018       Atención al cliente. </w:t>
            </w:r>
          </w:p>
          <w:p w:rsidR="005D5F02" w:rsidRDefault="00F5473A" w14:paraId="2F709720" w14:textId="77777777">
            <w:pPr>
              <w:spacing w:after="32"/>
              <w:ind w:right="0"/>
              <w:jc w:val="left"/>
            </w:pPr>
            <w:r>
              <w:rPr>
                <w:color w:val="808080"/>
                <w:sz w:val="22"/>
                <w:szCs w:val="22"/>
                <w:u w:val="none"/>
              </w:rPr>
              <w:t xml:space="preserve"> </w:t>
            </w:r>
            <w:r>
              <w:rPr>
                <w:b w:val="0"/>
                <w:color w:val="808080"/>
                <w:sz w:val="22"/>
                <w:szCs w:val="22"/>
                <w:u w:val="none"/>
              </w:rPr>
              <w:t xml:space="preserve">Ferretería Las Palmas, Lima Perú  </w:t>
            </w:r>
          </w:p>
          <w:p w:rsidR="005D5F02" w:rsidRDefault="00F5473A" w14:paraId="2F709721" w14:textId="77777777">
            <w:pPr>
              <w:spacing w:after="112"/>
              <w:ind w:right="0"/>
              <w:jc w:val="left"/>
            </w:pPr>
            <w:r>
              <w:rPr>
                <w:b w:val="0"/>
                <w:sz w:val="22"/>
                <w:szCs w:val="22"/>
                <w:u w:val="none"/>
              </w:rPr>
              <w:t xml:space="preserve">Facilitar la venta de materiales de construcción. </w:t>
            </w:r>
          </w:p>
          <w:p w:rsidR="005D5F02" w:rsidP="71676901" w:rsidRDefault="00F5473A" w14:paraId="2F709722" w14:textId="1A93C7AC">
            <w:pPr>
              <w:spacing w:after="39"/>
              <w:ind w:right="0"/>
              <w:jc w:val="left"/>
              <w:rPr>
                <w:sz w:val="22"/>
                <w:szCs w:val="22"/>
                <w:u w:val="none"/>
              </w:rPr>
            </w:pPr>
            <w:r w:rsidRPr="71676901" w:rsidR="71676901">
              <w:rPr>
                <w:sz w:val="22"/>
                <w:szCs w:val="22"/>
                <w:u w:val="none"/>
              </w:rPr>
              <w:t xml:space="preserve">Ene 2019 – abril 2022        Despachador Zona Norte. </w:t>
            </w:r>
          </w:p>
          <w:p w:rsidR="005D5F02" w:rsidRDefault="00F5473A" w14:paraId="2F709723" w14:textId="77777777">
            <w:pPr>
              <w:spacing w:after="32"/>
              <w:ind w:right="0"/>
              <w:jc w:val="left"/>
              <w:rPr>
                <w:b w:val="0"/>
                <w:color w:val="808080"/>
                <w:sz w:val="22"/>
                <w:szCs w:val="22"/>
                <w:u w:val="none"/>
              </w:rPr>
            </w:pPr>
            <w:r>
              <w:rPr>
                <w:b w:val="0"/>
                <w:color w:val="808080"/>
                <w:sz w:val="22"/>
                <w:szCs w:val="22"/>
                <w:u w:val="none"/>
              </w:rPr>
              <w:t xml:space="preserve">Pullman Cargo S.A, Santiago región metropolitana, Chile </w:t>
            </w:r>
          </w:p>
          <w:p w:rsidR="005D5F02" w:rsidRDefault="00F5473A" w14:paraId="2F709724" w14:textId="655CAF71">
            <w:pPr>
              <w:spacing w:after="32"/>
              <w:ind w:right="0"/>
              <w:jc w:val="left"/>
              <w:rPr>
                <w:b w:val="0"/>
                <w:sz w:val="21"/>
                <w:szCs w:val="21"/>
                <w:highlight w:val="white"/>
                <w:u w:val="none"/>
              </w:rPr>
            </w:pPr>
            <w:r>
              <w:rPr>
                <w:b w:val="0"/>
                <w:sz w:val="21"/>
                <w:szCs w:val="21"/>
                <w:highlight w:val="white"/>
                <w:u w:val="none"/>
              </w:rPr>
              <w:t xml:space="preserve">  Como Despachador realizaba el despacho de carga liviana y pesada a toda la zona norte y centro de chile llegando a cumplir funciones como jefe </w:t>
            </w:r>
            <w:r>
              <w:rPr>
                <w:b w:val="0"/>
                <w:sz w:val="21"/>
                <w:szCs w:val="21"/>
                <w:highlight w:val="white"/>
                <w:u w:val="none"/>
              </w:rPr>
              <w:t>de zona para luego pasar a ser supervisor</w:t>
            </w:r>
            <w:r w:rsidR="00941A5D">
              <w:rPr>
                <w:b w:val="0"/>
                <w:sz w:val="21"/>
                <w:szCs w:val="21"/>
                <w:highlight w:val="white"/>
                <w:u w:val="none"/>
              </w:rPr>
              <w:t xml:space="preserve"> In House</w:t>
            </w:r>
            <w:r>
              <w:rPr>
                <w:b w:val="0"/>
                <w:sz w:val="21"/>
                <w:szCs w:val="21"/>
                <w:highlight w:val="white"/>
                <w:u w:val="none"/>
              </w:rPr>
              <w:t xml:space="preserve">. </w:t>
            </w:r>
          </w:p>
          <w:p w:rsidR="00941A5D" w:rsidRDefault="00941A5D" w14:paraId="20CBAB2F" w14:textId="77777777">
            <w:pPr>
              <w:spacing w:after="32"/>
              <w:ind w:right="0"/>
              <w:jc w:val="left"/>
              <w:rPr>
                <w:b w:val="0"/>
                <w:sz w:val="21"/>
                <w:szCs w:val="21"/>
                <w:highlight w:val="white"/>
                <w:u w:val="none"/>
              </w:rPr>
            </w:pPr>
          </w:p>
          <w:p w:rsidR="005D5F02" w:rsidRDefault="00F5473A" w14:paraId="2F709726" w14:textId="7C13DB29">
            <w:pPr>
              <w:spacing w:after="32"/>
              <w:ind w:right="0"/>
              <w:jc w:val="left"/>
              <w:rPr>
                <w:sz w:val="21"/>
                <w:szCs w:val="21"/>
                <w:highlight w:val="white"/>
                <w:u w:val="none"/>
              </w:rPr>
            </w:pPr>
            <w:r>
              <w:rPr>
                <w:sz w:val="21"/>
                <w:szCs w:val="21"/>
                <w:highlight w:val="white"/>
                <w:u w:val="none"/>
              </w:rPr>
              <w:t>Abr 2022 – May 2022        Coordinador líder de transporte.</w:t>
            </w:r>
          </w:p>
          <w:p w:rsidR="005D5F02" w:rsidRDefault="00F5473A" w14:paraId="2F709727" w14:textId="77777777">
            <w:pPr>
              <w:spacing w:after="32"/>
              <w:ind w:right="0"/>
              <w:jc w:val="left"/>
              <w:rPr>
                <w:color w:val="808080"/>
                <w:sz w:val="22"/>
                <w:szCs w:val="22"/>
                <w:u w:val="none"/>
              </w:rPr>
            </w:pPr>
            <w:proofErr w:type="spellStart"/>
            <w:r>
              <w:rPr>
                <w:color w:val="808080"/>
                <w:sz w:val="22"/>
                <w:szCs w:val="22"/>
                <w:u w:val="none"/>
              </w:rPr>
              <w:t>Transecom</w:t>
            </w:r>
            <w:proofErr w:type="spellEnd"/>
            <w:r>
              <w:rPr>
                <w:color w:val="808080"/>
                <w:sz w:val="22"/>
                <w:szCs w:val="22"/>
                <w:u w:val="none"/>
              </w:rPr>
              <w:t xml:space="preserve"> Global Spa.</w:t>
            </w:r>
          </w:p>
          <w:p w:rsidR="005D5F02" w:rsidRDefault="00F5473A" w14:paraId="2F709728" w14:textId="73B8C89F">
            <w:pPr>
              <w:spacing w:after="32"/>
              <w:ind w:right="0"/>
              <w:jc w:val="left"/>
              <w:rPr>
                <w:b w:val="0"/>
                <w:color w:val="000000"/>
                <w:sz w:val="22"/>
                <w:szCs w:val="22"/>
                <w:u w:val="none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</w:rPr>
              <w:lastRenderedPageBreak/>
              <w:t>Daba cumplimiento al sistema integrado de gestión de la empresa, Supervisaba la administración y la gestión logística de la sucur</w:t>
            </w:r>
            <w:r>
              <w:rPr>
                <w:b w:val="0"/>
                <w:color w:val="000000"/>
                <w:sz w:val="22"/>
                <w:szCs w:val="22"/>
                <w:u w:val="none"/>
              </w:rPr>
              <w:t>sal, según el software de gestión de despacho otorgado por l</w:t>
            </w:r>
            <w:r>
              <w:rPr>
                <w:b w:val="0"/>
                <w:color w:val="000000"/>
                <w:sz w:val="22"/>
                <w:szCs w:val="22"/>
                <w:u w:val="none"/>
              </w:rPr>
              <w:t xml:space="preserve">a empresa Jumbo S.A. </w:t>
            </w:r>
          </w:p>
          <w:p w:rsidR="005D5F02" w:rsidRDefault="00F5473A" w14:paraId="6638A452" w14:textId="06BED6BD">
            <w:pPr>
              <w:spacing w:after="32"/>
              <w:ind w:right="0"/>
              <w:jc w:val="left"/>
              <w:rPr>
                <w:b w:val="0"/>
                <w:color w:val="000000"/>
                <w:sz w:val="22"/>
                <w:szCs w:val="22"/>
                <w:u w:val="none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</w:rPr>
              <w:t>Optimizaba cada ruta de despacho reduciendo los costos en la gestión logística y también Informaba cad</w:t>
            </w:r>
            <w:r>
              <w:rPr>
                <w:b w:val="0"/>
                <w:color w:val="000000"/>
                <w:sz w:val="22"/>
                <w:szCs w:val="22"/>
                <w:u w:val="none"/>
              </w:rPr>
              <w:t>a día a primera hora la cantidad total de despachadores disponibles.</w:t>
            </w:r>
          </w:p>
          <w:p w:rsidR="00941A5D" w:rsidRDefault="00941A5D" w14:paraId="0CB0968E" w14:textId="77777777">
            <w:pPr>
              <w:spacing w:after="32"/>
              <w:ind w:right="0"/>
              <w:jc w:val="left"/>
              <w:rPr>
                <w:color w:val="808080"/>
                <w:sz w:val="22"/>
                <w:szCs w:val="22"/>
                <w:u w:val="none"/>
              </w:rPr>
            </w:pPr>
          </w:p>
          <w:p w:rsidR="00941A5D" w:rsidP="71676901" w:rsidRDefault="002F59D1" w14:textId="4115E125" w14:paraId="7F6B140A">
            <w:pPr>
              <w:spacing w:after="32"/>
              <w:ind w:right="0"/>
              <w:jc w:val="left"/>
              <w:rPr>
                <w:color w:val="000000" w:themeColor="text1"/>
                <w:sz w:val="20"/>
                <w:szCs w:val="20"/>
                <w:u w:val="non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71676901">
              <w:rPr>
                <w:color w:val="000000" w:themeColor="text1"/>
                <w:sz w:val="20"/>
                <w:szCs w:val="20"/>
                <w:u w:val="non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71676901">
              <w:rPr>
                <w:color w:val="000000" w:themeColor="text1"/>
                <w:sz w:val="20"/>
                <w:szCs w:val="20"/>
                <w:u w:val="non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Ago</w:t>
            </w:r>
            <w:r w:rsidRPr="71676901">
              <w:rPr>
                <w:color w:val="000000" w:themeColor="text1"/>
                <w:sz w:val="20"/>
                <w:szCs w:val="20"/>
                <w:u w:val="non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2022 – Oct 2023         Vendedor personalizado</w:t>
            </w:r>
          </w:p>
          <w:p w:rsidR="002F59D1" w:rsidRDefault="002F59D1" w14:paraId="5A1B353A" w14:textId="0BF24A73">
            <w:pPr>
              <w:spacing w:after="32"/>
              <w:ind w:right="0"/>
              <w:jc w:val="left"/>
              <w:rPr>
                <w:b w:val="0"/>
                <w:bCs w:val="0"/>
                <w:color w:val="000000" w:themeColor="text1"/>
                <w:sz w:val="20"/>
                <w:szCs w:val="20"/>
                <w:u w:val="non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71676901">
              <w:rPr>
                <w:b w:val="1"/>
                <w:bCs w:val="1"/>
                <w:color w:val="7F7F7F" w:themeColor="text1" w:themeTint="80" w:themeShade="FF"/>
                <w:sz w:val="20"/>
                <w:szCs w:val="20"/>
                <w:u w:val="non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(NEW MAN) </w:t>
            </w:r>
            <w:r w:rsidRPr="71676901">
              <w:rPr>
                <w:b w:val="1"/>
                <w:bCs w:val="1"/>
                <w:color w:val="7F7F7F" w:themeColor="text1" w:themeTint="80" w:themeShade="FF"/>
                <w:sz w:val="20"/>
                <w:szCs w:val="20"/>
                <w:u w:val="non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Badamax</w:t>
            </w:r>
            <w:r w:rsidRPr="71676901">
              <w:rPr>
                <w:b w:val="1"/>
                <w:bCs w:val="1"/>
                <w:color w:val="7F7F7F" w:themeColor="text1" w:themeTint="80" w:themeShade="FF"/>
                <w:sz w:val="20"/>
                <w:szCs w:val="20"/>
                <w:u w:val="non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71676901">
              <w:rPr>
                <w:b w:val="1"/>
                <w:bCs w:val="1"/>
                <w:color w:val="7F7F7F" w:themeColor="text1" w:themeTint="80" w:themeShade="FF"/>
                <w:sz w:val="20"/>
                <w:szCs w:val="20"/>
                <w:u w:val="non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Retail</w:t>
            </w:r>
            <w:r w:rsidRPr="71676901">
              <w:rPr>
                <w:b w:val="1"/>
                <w:bCs w:val="1"/>
                <w:color w:val="7F7F7F" w:themeColor="text1" w:themeTint="80" w:themeShade="FF"/>
                <w:sz w:val="20"/>
                <w:szCs w:val="20"/>
                <w:u w:val="non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S.A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u w:val="non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:rsidRPr="002F59D1" w:rsidR="002F59D1" w:rsidP="71676901" w:rsidRDefault="00083CB0" w14:textId="33FD15B5" w14:paraId="120B0DE2">
            <w:pPr>
              <w:spacing w:after="32"/>
              <w:ind w:right="0"/>
              <w:jc w:val="left"/>
              <w:rPr>
                <w:b w:val="0"/>
                <w:bCs w:val="0"/>
                <w:color w:val="000000" w:themeColor="text1" w:themeTint="FF" w:themeShade="FF"/>
                <w:sz w:val="20"/>
                <w:szCs w:val="20"/>
                <w:u w:val="none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  <w:u w:val="non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Me desempeñaba como vendedor personalizado dando preferencias y ayudas al cliente en sus exigencias a la hora de elegir la vestimenta adecuada al momento de su compra.</w:t>
            </w:r>
          </w:p>
          <w:p w:rsidRPr="002F59D1" w:rsidR="002F59D1" w:rsidP="71676901" w:rsidRDefault="00083CB0" w14:paraId="2F709729" w14:textId="2DF68FA2">
            <w:pPr>
              <w:pStyle w:val="Normal"/>
              <w:spacing w:after="32"/>
              <w:ind w:right="0"/>
              <w:jc w:val="left"/>
              <w:rPr>
                <w:b w:val="0"/>
                <w:bCs w:val="0"/>
                <w:color w:val="000000" w:themeColor="text1"/>
                <w:sz w:val="20"/>
                <w:szCs w:val="20"/>
                <w:u w:val="non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71676901" w:rsidR="71676901">
              <w:rPr>
                <w:b w:val="0"/>
                <w:bCs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Como también cumpliendo funciones de jefatura y subjefatura </w:t>
            </w:r>
            <w:r w:rsidRPr="71676901" w:rsidR="71676901">
              <w:rPr>
                <w:b w:val="0"/>
                <w:bCs w:val="0"/>
                <w:color w:val="000000" w:themeColor="text1" w:themeTint="FF" w:themeShade="FF"/>
                <w:sz w:val="20"/>
                <w:szCs w:val="20"/>
                <w:u w:val="none"/>
              </w:rPr>
              <w:t>momentáneas</w:t>
            </w:r>
            <w:r w:rsidRPr="71676901" w:rsidR="71676901">
              <w:rPr>
                <w:b w:val="0"/>
                <w:bCs w:val="0"/>
                <w:color w:val="000000" w:themeColor="text1" w:themeTint="FF" w:themeShade="FF"/>
                <w:sz w:val="20"/>
                <w:szCs w:val="20"/>
                <w:u w:val="none"/>
              </w:rPr>
              <w:t>.</w:t>
            </w:r>
          </w:p>
        </w:tc>
      </w:tr>
    </w:tbl>
    <w:p w:rsidR="005D5F02" w:rsidRDefault="005D5F02" w14:paraId="2F70972B" w14:textId="391B2DE3">
      <w:pPr>
        <w:spacing w:after="0"/>
        <w:ind w:right="0"/>
        <w:jc w:val="left"/>
      </w:pPr>
    </w:p>
    <w:sectPr w:rsidR="005D5F02">
      <w:pgSz w:w="11921" w:h="16841" w:orient="portrait"/>
      <w:pgMar w:top="1440" w:right="1440" w:bottom="1440" w:left="109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F02"/>
    <w:rsid w:val="00083CB0"/>
    <w:rsid w:val="002F59D1"/>
    <w:rsid w:val="005D5F02"/>
    <w:rsid w:val="007D3437"/>
    <w:rsid w:val="00941A5D"/>
    <w:rsid w:val="00F5473A"/>
    <w:rsid w:val="7167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09700"/>
  <w15:docId w15:val="{426EF9F7-CB71-4AF2-80E2-F24EE64E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b/>
        <w:sz w:val="48"/>
        <w:szCs w:val="48"/>
        <w:u w:val="single"/>
        <w:lang w:val="es-MX" w:eastAsia="es-CL" w:bidi="ar-SA"/>
      </w:rPr>
    </w:rPrDefault>
    <w:pPrDefault>
      <w:pPr>
        <w:spacing w:after="106"/>
        <w:ind w:right="3604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</w:rPr>
  </w:style>
  <w:style w:type="table" w:styleId="a" w:customStyle="1">
    <w:basedOn w:val="TableNormal"/>
    <w:pPr>
      <w:spacing w:after="0"/>
    </w:pPr>
    <w:tblPr>
      <w:tblStyleRowBandSize w:val="1"/>
      <w:tblStyleColBandSize w:val="1"/>
      <w:tblCellMar>
        <w:top w:w="0" w:type="dxa"/>
        <w:left w:w="68" w:type="dxa"/>
        <w:bottom w:w="0" w:type="dxa"/>
        <w:right w:w="115" w:type="dxa"/>
      </w:tblCellMar>
    </w:tblPr>
  </w:style>
  <w:style w:type="table" w:styleId="a0" w:customStyle="1">
    <w:basedOn w:val="TableNormal"/>
    <w:pPr>
      <w:spacing w:after="0"/>
    </w:pPr>
    <w:tblPr>
      <w:tblStyleRowBandSize w:val="1"/>
      <w:tblStyleColBandSize w:val="1"/>
      <w:tblCellMar>
        <w:top w:w="0" w:type="dxa"/>
        <w:left w:w="68" w:type="dxa"/>
        <w:bottom w:w="0" w:type="dxa"/>
        <w:right w:w="115" w:type="dxa"/>
      </w:tblCellMar>
    </w:tblPr>
  </w:style>
  <w:style w:type="table" w:styleId="a1" w:customStyle="1">
    <w:basedOn w:val="TableNormal"/>
    <w:pPr>
      <w:spacing w:after="0"/>
    </w:pPr>
    <w:tblPr>
      <w:tblStyleRowBandSize w:val="1"/>
      <w:tblStyleColBandSize w:val="1"/>
      <w:tblCellMar>
        <w:top w:w="0" w:type="dxa"/>
        <w:left w:w="68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mailto:Henrryjppl@gmail.com" TargetMode="Externa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Henrry Piñero</lastModifiedBy>
  <revision>5</revision>
  <dcterms:created xsi:type="dcterms:W3CDTF">2023-02-08T01:10:00.0000000Z</dcterms:created>
  <dcterms:modified xsi:type="dcterms:W3CDTF">2024-02-14T11:55:01.8581420Z</dcterms:modified>
</coreProperties>
</file>